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D5F" w:rsidRPr="005A2F27" w:rsidRDefault="00674D5F" w:rsidP="005A2F27">
      <w:pPr>
        <w:pStyle w:val="FilmKilde"/>
      </w:pPr>
      <w:bookmarkStart w:id="0" w:name="_GoBack"/>
      <w:bookmarkEnd w:id="0"/>
      <w:r w:rsidRPr="005A2F27">
        <w:t xml:space="preserve">Filmanmeldelse – ”The </w:t>
      </w:r>
      <w:proofErr w:type="spellStart"/>
      <w:r w:rsidRPr="005A2F27">
        <w:t>Number</w:t>
      </w:r>
      <w:proofErr w:type="spellEnd"/>
      <w:r w:rsidRPr="005A2F27">
        <w:t xml:space="preserve"> </w:t>
      </w:r>
      <w:smartTag w:uri="urn:schemas-microsoft-com:office:smarttags" w:element="metricconverter">
        <w:smartTagPr>
          <w:attr w:name="ProductID" w:val="23”"/>
        </w:smartTagPr>
        <w:r w:rsidRPr="005A2F27">
          <w:t>23”</w:t>
        </w:r>
      </w:smartTag>
    </w:p>
    <w:p w:rsidR="00674D5F" w:rsidRPr="005A2F27" w:rsidRDefault="00674D5F" w:rsidP="005A2F27">
      <w:pPr>
        <w:pStyle w:val="FilmKilde"/>
      </w:pPr>
      <w:r w:rsidRPr="005A2F27">
        <w:t>Kilde: Berlingske Tidende</w:t>
      </w:r>
    </w:p>
    <w:p w:rsidR="00674D5F" w:rsidRPr="005A2F27" w:rsidRDefault="00674D5F" w:rsidP="005A2F27"/>
    <w:p w:rsidR="00674D5F" w:rsidRPr="005A2F27" w:rsidRDefault="00AA08FA" w:rsidP="005A2F27">
      <w:pPr>
        <w:pStyle w:val="Heading1"/>
      </w:pPr>
      <w:r>
        <w:rPr>
          <w:noProof/>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00674D5F" w:rsidRPr="005A2F27">
        <w:t>Forfulgt af e</w:t>
      </w:r>
      <w:r w:rsidR="0008643C">
        <w:t>n</w:t>
      </w:r>
      <w:r w:rsidR="00674D5F" w:rsidRPr="005A2F27">
        <w:t xml:space="preserve"> magisk tal</w:t>
      </w:r>
    </w:p>
    <w:p w:rsidR="005A2F27" w:rsidRDefault="00674D5F" w:rsidP="005A2F27">
      <w:pPr>
        <w:pStyle w:val="Heading2"/>
      </w:pPr>
      <w:r w:rsidRPr="005A2F27">
        <w:t xml:space="preserve">Film: »The </w:t>
      </w:r>
      <w:proofErr w:type="spellStart"/>
      <w:r w:rsidRPr="005A2F27">
        <w:t>Number</w:t>
      </w:r>
      <w:proofErr w:type="spellEnd"/>
      <w:r w:rsidRPr="005A2F27">
        <w:t xml:space="preserve"> 23« </w:t>
      </w:r>
    </w:p>
    <w:p w:rsidR="005A2F27" w:rsidRPr="005A2F27" w:rsidRDefault="005A2F27" w:rsidP="005A2F27"/>
    <w:p w:rsidR="00674D5F" w:rsidRPr="005A2F27" w:rsidRDefault="00674D5F" w:rsidP="005A2F27">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674D5F" w:rsidRPr="005A2F27" w:rsidRDefault="00674D5F" w:rsidP="005A2F27"/>
    <w:p w:rsidR="00674D5F" w:rsidRPr="005A2F27" w:rsidRDefault="00674D5F" w:rsidP="005A2F27">
      <w:r w:rsidRPr="005A2F27">
        <w:t xml:space="preserve">Hvorfor er treogtyve særlig </w:t>
      </w:r>
      <w:proofErr w:type="spellStart"/>
      <w:r w:rsidRPr="005A2F27">
        <w:t>interesant</w:t>
      </w:r>
      <w:proofErr w:type="spellEnd"/>
      <w:r w:rsidRPr="005A2F27">
        <w:t xml:space="preserve">? </w:t>
      </w:r>
    </w:p>
    <w:p w:rsidR="00674D5F" w:rsidRPr="005A2F27" w:rsidRDefault="00674D5F" w:rsidP="005A2F27">
      <w:r w:rsidRPr="005A2F27">
        <w:t xml:space="preserve">Fordi det er tallet, som hemmeligt styrer alt her i verden - fødsel og død, krig og fred, fortid og fremtid. Når først man har fået blik for det, kan man gennemskue, at tallet 23 gemmer sig overalt og har en mægtig </w:t>
      </w:r>
      <w:proofErr w:type="spellStart"/>
      <w:r w:rsidRPr="005A2F27">
        <w:t>skjul</w:t>
      </w:r>
      <w:r w:rsidR="008E4219">
        <w:t>d</w:t>
      </w:r>
      <w:r w:rsidRPr="005A2F27">
        <w:t>t</w:t>
      </w:r>
      <w:proofErr w:type="spellEnd"/>
      <w:r w:rsidRPr="005A2F27">
        <w:t xml:space="preserve"> magt. </w:t>
      </w:r>
    </w:p>
    <w:p w:rsidR="00674D5F" w:rsidRPr="005A2F27" w:rsidRDefault="00674D5F" w:rsidP="005A2F27">
      <w:r w:rsidRPr="005A2F27">
        <w:t xml:space="preserve">Man skal ganske vist være </w:t>
      </w:r>
      <w:proofErr w:type="spellStart"/>
      <w:r w:rsidRPr="005A2F27">
        <w:t>ik</w:t>
      </w:r>
      <w:r w:rsidR="008D0CAD">
        <w:t>k</w:t>
      </w:r>
      <w:r w:rsidRPr="005A2F27">
        <w:t>ke</w:t>
      </w:r>
      <w:proofErr w:type="spellEnd"/>
      <w:r w:rsidRPr="005A2F27">
        <w:t xml:space="preserv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w:t>
      </w:r>
      <w:r w:rsidR="0008643C">
        <w:t>t</w:t>
      </w:r>
      <w:r w:rsidRPr="005A2F27">
        <w:t xml:space="preserve"> job som hundefanger, men da han begynder at læse den mystiske bog »The </w:t>
      </w:r>
      <w:proofErr w:type="spellStart"/>
      <w:r w:rsidRPr="005A2F27">
        <w:t>Number</w:t>
      </w:r>
      <w:proofErr w:type="spellEnd"/>
      <w:r w:rsidRPr="005A2F27">
        <w:t xml:space="preserve"> 23«- der er udgivet på eget </w:t>
      </w:r>
      <w:proofErr w:type="spellStart"/>
      <w:r w:rsidRPr="005A2F27">
        <w:t>for</w:t>
      </w:r>
      <w:r w:rsidR="008D0CAD">
        <w:t>e</w:t>
      </w:r>
      <w:r w:rsidRPr="005A2F27">
        <w:t>lag</w:t>
      </w:r>
      <w:proofErr w:type="spellEnd"/>
      <w:r w:rsidRPr="005A2F27">
        <w:t xml:space="preserve"> af en ukendt forfatter og tilsyneladende kun findes i et enkelt eksemplar - </w:t>
      </w:r>
      <w:proofErr w:type="spellStart"/>
      <w:r w:rsidRPr="005A2F27">
        <w:t>identifi</w:t>
      </w:r>
      <w:r w:rsidR="0008643C">
        <w:t>s</w:t>
      </w:r>
      <w:r w:rsidRPr="005A2F27">
        <w:t>erer</w:t>
      </w:r>
      <w:proofErr w:type="spellEnd"/>
      <w:r w:rsidRPr="005A2F27">
        <w:t xml:space="preserve"> han sig mere og mere med bogens hovedperson, </w:t>
      </w:r>
      <w:proofErr w:type="spellStart"/>
      <w:r w:rsidRPr="005A2F27">
        <w:t>de</w:t>
      </w:r>
      <w:r w:rsidR="0008643C">
        <w:t>d</w:t>
      </w:r>
      <w:r w:rsidRPr="005A2F27">
        <w:t>ektiven</w:t>
      </w:r>
      <w:proofErr w:type="spellEnd"/>
      <w:r w:rsidRPr="005A2F27">
        <w:t xml:space="preserve"> </w:t>
      </w:r>
      <w:proofErr w:type="spellStart"/>
      <w:r w:rsidRPr="005A2F27">
        <w:t>Fingerling</w:t>
      </w:r>
      <w:proofErr w:type="spellEnd"/>
      <w:r w:rsidRPr="005A2F27">
        <w:t xml:space="preserve">, og begynder dermed at bemærke tallet 23s dunkle og dog demonstrative optræden alle vegne. </w:t>
      </w:r>
    </w:p>
    <w:p w:rsidR="00674D5F" w:rsidRPr="005A2F27" w:rsidRDefault="00674D5F" w:rsidP="005A2F27">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w:t>
      </w:r>
      <w:proofErr w:type="spellStart"/>
      <w:r w:rsidRPr="005A2F27">
        <w:t>mensbekymringen</w:t>
      </w:r>
      <w:proofErr w:type="spellEnd"/>
      <w:r w:rsidRPr="005A2F27">
        <w:t xml:space="preserve"> til gengæld breder sig i Walters mere civiliserede verden, for manden er tydeligvis på vej ud ad en eller anden selvdestruktiv mental tangent. </w:t>
      </w:r>
    </w:p>
    <w:p w:rsidR="00674D5F" w:rsidRPr="005A2F27" w:rsidRDefault="00674D5F" w:rsidP="005A2F27">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w:t>
      </w:r>
      <w:r w:rsidR="0008643C">
        <w:t xml:space="preserve">iden galoperer mere og mere </w:t>
      </w:r>
      <w:proofErr w:type="spellStart"/>
      <w:r w:rsidR="0008643C">
        <w:t>vil</w:t>
      </w:r>
      <w:r w:rsidRPr="005A2F27">
        <w:t>t</w:t>
      </w:r>
      <w:proofErr w:type="spellEnd"/>
      <w:r w:rsidRPr="005A2F27">
        <w:t xml:space="preserve"> på vej mod totalt rablende anarki. Ganske vist forsøger </w:t>
      </w:r>
      <w:proofErr w:type="spellStart"/>
      <w:r w:rsidRPr="005A2F27">
        <w:t>Fernley</w:t>
      </w:r>
      <w:proofErr w:type="spellEnd"/>
      <w:r w:rsidRPr="005A2F27">
        <w:t xml:space="preserve"> Phillips' manuskript med en </w:t>
      </w:r>
      <w:proofErr w:type="spellStart"/>
      <w:r w:rsidRPr="005A2F27">
        <w:t>afsluttene</w:t>
      </w:r>
      <w:proofErr w:type="spellEnd"/>
      <w:r w:rsidRPr="005A2F27">
        <w:t xml:space="preserve"> sløjfe på historien at servere os en form </w:t>
      </w:r>
      <w:proofErr w:type="spellStart"/>
      <w:r w:rsidRPr="005A2F27">
        <w:t>forforklaring</w:t>
      </w:r>
      <w:proofErr w:type="spellEnd"/>
      <w:r w:rsidRPr="005A2F27">
        <w:t xml:space="preserve">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674D5F" w:rsidRPr="005A2F27" w:rsidRDefault="00674D5F" w:rsidP="005A2F27">
      <w:r w:rsidRPr="005A2F27">
        <w:t xml:space="preserve">På sin vis er det også ligegyldigt, for »The </w:t>
      </w:r>
      <w:proofErr w:type="spellStart"/>
      <w:r w:rsidRPr="005A2F27">
        <w:t>Number</w:t>
      </w:r>
      <w:proofErr w:type="spellEnd"/>
      <w:r w:rsidRPr="005A2F27">
        <w:t xml:space="preserve"> 23« opleves bedst som e</w:t>
      </w:r>
      <w:r w:rsidR="0008643C">
        <w:t>t</w:t>
      </w:r>
      <w:r w:rsidRPr="005A2F27">
        <w:t xml:space="preserve">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w:t>
      </w:r>
      <w:r w:rsidRPr="005A2F27">
        <w:lastRenderedPageBreak/>
        <w:t xml:space="preserve">også af Jim </w:t>
      </w:r>
      <w:proofErr w:type="spellStart"/>
      <w:r w:rsidRPr="005A2F27">
        <w:t>Carrey</w:t>
      </w:r>
      <w:proofErr w:type="spellEnd"/>
      <w:r w:rsidRPr="005A2F27">
        <w:t>, mens den for sjældent sete Virginia Madsen leverer e</w:t>
      </w:r>
      <w:r w:rsidR="0008643C">
        <w:t>n</w:t>
      </w:r>
      <w:r w:rsidRPr="005A2F27">
        <w:t xml:space="preserve"> begavet indsats som både Walters loyale kone og fantasiverdenens forførende femme fatale </w:t>
      </w:r>
      <w:proofErr w:type="spellStart"/>
      <w:r w:rsidRPr="005A2F27">
        <w:t>Fabrizia</w:t>
      </w:r>
      <w:proofErr w:type="spellEnd"/>
      <w:r w:rsidRPr="005A2F27">
        <w:t xml:space="preserve">. </w:t>
      </w:r>
    </w:p>
    <w:p w:rsidR="00674D5F" w:rsidRPr="005A2F27" w:rsidRDefault="00674D5F" w:rsidP="005A2F27">
      <w:r w:rsidRPr="005A2F27">
        <w:t xml:space="preserve">Med andre ord er »The </w:t>
      </w:r>
      <w:proofErr w:type="spellStart"/>
      <w:r w:rsidRPr="005A2F27">
        <w:t>Number</w:t>
      </w:r>
      <w:proofErr w:type="spellEnd"/>
      <w:r w:rsidRPr="005A2F27">
        <w:t xml:space="preserve"> 23« e</w:t>
      </w:r>
      <w:r w:rsidR="0008643C">
        <w:t>n</w:t>
      </w:r>
      <w:r w:rsidRPr="005A2F27">
        <w:t xml:space="preserve"> effektivt underholdende portion forrykt nonsens - med mindre der virkelig er noget om, at tallet 23 for den klartskuende vise</w:t>
      </w:r>
      <w:r w:rsidR="0008643C">
        <w:t>r</w:t>
      </w:r>
      <w:r w:rsidRPr="005A2F27">
        <w:t xml:space="preserve"> sig alle mulige uventede steder? </w:t>
      </w:r>
    </w:p>
    <w:p w:rsidR="00674D5F" w:rsidRDefault="00674D5F" w:rsidP="005A2F27">
      <w:r w:rsidRPr="005A2F27">
        <w:t>Tæl engang disse bogstaver.</w:t>
      </w:r>
    </w:p>
    <w:sectPr w:rsidR="00674D5F" w:rsidSect="00A054F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5F"/>
    <w:rsid w:val="0008643C"/>
    <w:rsid w:val="005A2F27"/>
    <w:rsid w:val="00671392"/>
    <w:rsid w:val="00674D5F"/>
    <w:rsid w:val="006C0BD7"/>
    <w:rsid w:val="007579C7"/>
    <w:rsid w:val="007B3A83"/>
    <w:rsid w:val="007D0B4C"/>
    <w:rsid w:val="008D0CAD"/>
    <w:rsid w:val="008E4219"/>
    <w:rsid w:val="00A054FE"/>
    <w:rsid w:val="00A15A8D"/>
    <w:rsid w:val="00AA08FA"/>
    <w:rsid w:val="00C66B96"/>
    <w:rsid w:val="00D3390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5891AEC-3D1D-451C-BB07-AB042A94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8FA"/>
    <w:pPr>
      <w:spacing w:after="180"/>
    </w:pPr>
    <w:rPr>
      <w:rFonts w:ascii="Calibri" w:hAnsi="Calibri"/>
      <w:sz w:val="24"/>
      <w:szCs w:val="24"/>
    </w:rPr>
  </w:style>
  <w:style w:type="paragraph" w:styleId="Heading1">
    <w:name w:val="heading 1"/>
    <w:basedOn w:val="Normal"/>
    <w:next w:val="Normal"/>
    <w:qFormat/>
    <w:rsid w:val="005A2F27"/>
    <w:pPr>
      <w:keepNext/>
      <w:spacing w:before="60" w:after="480"/>
      <w:outlineLvl w:val="0"/>
    </w:pPr>
    <w:rPr>
      <w:rFonts w:cs="Arial"/>
      <w:b/>
      <w:bCs/>
      <w:kern w:val="32"/>
      <w:sz w:val="44"/>
      <w:szCs w:val="32"/>
    </w:rPr>
  </w:style>
  <w:style w:type="paragraph" w:styleId="Heading2">
    <w:name w:val="heading 2"/>
    <w:basedOn w:val="Normal"/>
    <w:next w:val="Normal"/>
    <w:qFormat/>
    <w:rsid w:val="005A2F27"/>
    <w:pPr>
      <w:keepNext/>
      <w:spacing w:before="240" w:after="60"/>
      <w:outlineLvl w:val="1"/>
    </w:pPr>
    <w:rPr>
      <w:rFonts w:cs="Arial"/>
      <w:b/>
      <w:bCs/>
      <w:iCs/>
      <w:szCs w:val="28"/>
    </w:rPr>
  </w:style>
  <w:style w:type="paragraph" w:styleId="Heading3">
    <w:name w:val="heading 3"/>
    <w:basedOn w:val="Normal"/>
    <w:next w:val="Normal"/>
    <w:qFormat/>
    <w:rsid w:val="005A2F27"/>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14/64/81/10m.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imdb.com/title/tt0481369/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DDE67-8886-4CA9-BA03-DAEA8760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Filmanmeldelse.dot</Template>
  <TotalTime>10</TotalTime>
  <Pages>2</Pages>
  <Words>424</Words>
  <Characters>2587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Allan Clausen</cp:lastModifiedBy>
  <cp:revision>8</cp:revision>
  <dcterms:created xsi:type="dcterms:W3CDTF">2007-04-23T10:53:00Z</dcterms:created>
  <dcterms:modified xsi:type="dcterms:W3CDTF">2013-10-10T09:06:00Z</dcterms:modified>
</cp:coreProperties>
</file>